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Primární prevence</w:t>
      </w:r>
    </w:p>
    <w:p w:rsidR="00000000" w:rsidDel="00000000" w:rsidP="00000000" w:rsidRDefault="00000000" w:rsidRPr="00000000" w14:paraId="00000002">
      <w:pPr>
        <w:jc w:val="both"/>
        <w:rPr>
          <w:rFonts w:ascii="Times New Roman" w:cs="Times New Roman" w:eastAsia="Times New Roman" w:hAnsi="Times New Roman"/>
          <w:b w:val="1"/>
          <w:bCs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8"/>
          <w:szCs w:val="28"/>
          <w:rtl w:val="0"/>
        </w:rPr>
        <w:t xml:space="preserve">Mgr. Zorka Šimralová, školní metodik prevence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after="0" w:afterAutospacing="0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Konzultační hodiny: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dle předchozí domluvy 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0" w:afterAutospacing="0"/>
        <w:ind w:left="720" w:hanging="36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e-mail: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u w:val="single"/>
            <w:rtl w:val="0"/>
          </w:rPr>
          <w:t xml:space="preserve">simralova@1zs-sokolov.cz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24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Systém Bakaláři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Cílem primární prevence je zvyšovat odolnost dětí a mládeže vůči rizikovému chování a vést je ke zdravým postojům při zvládání zátěží a problémových situací.</w:t>
      </w:r>
    </w:p>
    <w:p w:rsidR="00000000" w:rsidDel="00000000" w:rsidP="00000000" w:rsidRDefault="00000000" w:rsidRPr="00000000" w14:paraId="00000007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I v letošním školním roce zůstává základním principem preventivní strategie naší školy rozvoj klíčových kompetencí v oblasti zdravého životního stylu a prevence rizikového chování. Důraz je kladen na rozvoj dovedností, které vedou děti a mládež k odmítání všech forem sebedestruktivního chování, agresivity a porušování právních i společenských norem.</w:t>
      </w:r>
    </w:p>
    <w:p w:rsidR="00000000" w:rsidDel="00000000" w:rsidP="00000000" w:rsidRDefault="00000000" w:rsidRPr="00000000" w14:paraId="00000008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Minimální preventivní program je živým dokumentem, který se průběžně upravuje na základě zkušeností z praxe. Nelze jej považovat za uzavřený či definitivní – každý školní rok přináší nové podněty, potřeby i výzvy. Na základě jejich vyhodnocování se snažíme hledat co nejefektivnější cesty ke zkvalitnění preventivního působení na naše žáky.</w:t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Za klíčovou oblast prevence považujeme zejména rozvoj komunikačních dovedností mezi žáky, učiteli a rodiči, posilování sebevědomí, sebehodnoty a vzájemného respektu. Neméně důležité je vedení žáků ke konstruktivnímu řešení konfliktů, překonávání překážek a ke smysluplnému využívání volného času jako účinné prevenci nudy a rizikového chování.</w:t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Jsme si vědomi, že neexistuje univerzální recept na řešení složitých společenských problémů. Přesto považujeme za nezbytné systematicky podporovat všechny postupy, které přispívají k formování psychicky zdravé osobnosti a vedou děti k odpovědnému a odmítavému postoji k rizikovému chování. Skutečný přínos těchto aktivit se často projeví až s časovým odstupem.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  <w:b w:val="1"/>
          <w:bCs w:val="1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36"/>
          <w:szCs w:val="36"/>
          <w:rtl w:val="0"/>
        </w:rPr>
        <w:t xml:space="preserve">Spolupráce školního metodika prevence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MP Sokolov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 w:type="textWrapping"/>
        <w:t xml:space="preserve">preventivní programy pro 1. a 2. stupeň, výuka dopravní výchovy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Policií ČR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br w:type="textWrapping"/>
        <w:t xml:space="preserve">řešení patologických jevů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Odbor sociálních věcí, oddělení péče o rodinu a dítě Sokolov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zajištění pomoci dětem i rodičům v sociální oblasti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PPP Sokolov, SPC Sokolov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pomoc dětem i jejich zákonným zástupcům s řešením krizových situací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SVP Karlovy Vary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  <w:t xml:space="preserve">ambulantní nebo pobytová pomoc dětem s patologickými problémy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Specializovaná poradenská podpora pro Sokolov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PPP Sokolov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Karla Hynka Máchy 1276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356 01 Sokolov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+ 420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728 373 132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e-mail: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info-sokolov@ppp.kv.cz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Speciálně pedagogické centrum Karlovy Vary – pracoviště Sokolov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K. H. Machy 1276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356 01 Sokolov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 + 420 734 795 632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e-mail: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spc_sokolov@volny.cz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SVP (Středisko výchovné péče) Karlovy Vary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Sportovní 297/28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360 01 Karlovy Vary 1 - Drahovice</w:t>
        <w:br w:type="textWrapping"/>
        <w:t xml:space="preserve">tel. ambulance: + 420 774 715 266</w:t>
        <w:br w:type="textWrapping"/>
        <w:t xml:space="preserve">tel. internát: + 420 774 715 268</w:t>
        <w:br w:type="textWrapping"/>
        <w:t xml:space="preserve">email: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svp@svpkvary.cz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Dětská a dorostová psychiatrie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MUDr. Jitka Bártková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Bezručova 1098/10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360 01 Karlovy Vary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 +420 353 235 211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mob.tel.: +420 602 884 222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Dětská a dorostová psychiatrie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MUDr. Blanka Stefanovičová 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Sokolovská 2262</w:t>
        <w:br w:type="textWrapping"/>
        <w:t xml:space="preserve">356 05 Sokolov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 + 420 352 600 347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+ 420 603 870 365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Klinická psychologie a psychoterapie 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PhDr. Mgr. Monika Kopárková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Divadelní náměstí 593/3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350 02 Cheb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tel.: </w:t>
      </w:r>
      <w:hyperlink r:id="rId11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+ 420 608 245 698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</w:t>
      </w:r>
      <w:hyperlink r:id="rId12">
        <w:r w:rsidDel="00000000" w:rsidR="00000000" w:rsidRPr="00000000">
          <w:rPr>
            <w:rFonts w:ascii="Calibri" w:cs="Calibri" w:eastAsia="Calibri" w:hAnsi="Calibri"/>
            <w:b w:val="0"/>
            <w:bCs w:val="0"/>
            <w:i w:val="0"/>
            <w:iCs w:val="0"/>
            <w:smallCaps w:val="0"/>
            <w:strike w:val="0"/>
            <w:color w:val="000000"/>
            <w:sz w:val="24"/>
            <w:szCs w:val="24"/>
            <w:u w:val="none"/>
            <w:shd w:fill="auto" w:val="clear"/>
            <w:vertAlign w:val="baseline"/>
            <w:rtl w:val="0"/>
          </w:rPr>
          <w:t xml:space="preserve">+ 420 602 731 934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e-mail: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hyperlink r:id="rId13">
        <w:r w:rsidDel="00000000" w:rsidR="00000000" w:rsidRPr="00000000"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563c1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info@koparkovamonika.cz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cs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Nadpis7">
    <w:name w:val="heading 7"/>
    <w:basedOn w:val="Normln"/>
    <w:next w:val="Normln"/>
    <w:link w:val="Nadpis7Char"/>
    <w:uiPriority w:val="9"/>
    <w:semiHidden w:val="1"/>
    <w:unhideWhenUsed w:val="1"/>
    <w:qFormat w:val="1"/>
    <w:rsid w:val="009470E8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Nadpis8">
    <w:name w:val="heading 8"/>
    <w:basedOn w:val="Normln"/>
    <w:next w:val="Normln"/>
    <w:link w:val="Nadpis8Char"/>
    <w:uiPriority w:val="9"/>
    <w:semiHidden w:val="1"/>
    <w:unhideWhenUsed w:val="1"/>
    <w:qFormat w:val="1"/>
    <w:rsid w:val="009470E8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Nadpis9">
    <w:name w:val="heading 9"/>
    <w:basedOn w:val="Normln"/>
    <w:next w:val="Normln"/>
    <w:link w:val="Nadpis9Char"/>
    <w:uiPriority w:val="9"/>
    <w:semiHidden w:val="1"/>
    <w:unhideWhenUsed w:val="1"/>
    <w:qFormat w:val="1"/>
    <w:rsid w:val="009470E8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Standardnpsmoodstavce" w:default="1">
    <w:name w:val="Default Paragraph Font"/>
    <w:uiPriority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character" w:styleId="Nadpis1Char" w:customStyle="1">
    <w:name w:val="Nadpis 1 Char"/>
    <w:basedOn w:val="Standardnpsmoodstavce"/>
    <w:link w:val="Nadpis1"/>
    <w:uiPriority w:val="9"/>
    <w:rsid w:val="009470E8"/>
    <w:rPr>
      <w:rFonts w:asciiTheme="majorHAnsi" w:cstheme="majorBidi" w:eastAsiaTheme="majorEastAsia" w:hAnsiTheme="majorHAnsi"/>
      <w:color w:val="2f5496" w:themeColor="accent1" w:themeShade="0000BF"/>
      <w:sz w:val="40"/>
      <w:szCs w:val="40"/>
    </w:rPr>
  </w:style>
  <w:style w:type="character" w:styleId="Nadpis2Char" w:customStyle="1">
    <w:name w:val="Nadpis 2 Char"/>
    <w:basedOn w:val="Standardnpsmoodstavce"/>
    <w:link w:val="Nadpis2"/>
    <w:uiPriority w:val="9"/>
    <w:semiHidden w:val="1"/>
    <w:rsid w:val="009470E8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Nadpis3Char" w:customStyle="1">
    <w:name w:val="Nadpis 3 Char"/>
    <w:basedOn w:val="Standardnpsmoodstavce"/>
    <w:link w:val="Nadpis3"/>
    <w:uiPriority w:val="9"/>
    <w:semiHidden w:val="1"/>
    <w:rsid w:val="009470E8"/>
    <w:rPr>
      <w:rFonts w:cstheme="majorBidi" w:eastAsiaTheme="majorEastAsia"/>
      <w:color w:val="2f5496" w:themeColor="accent1" w:themeShade="0000BF"/>
      <w:sz w:val="28"/>
      <w:szCs w:val="28"/>
    </w:rPr>
  </w:style>
  <w:style w:type="character" w:styleId="Nadpis4Char" w:customStyle="1">
    <w:name w:val="Nadpis 4 Char"/>
    <w:basedOn w:val="Standardnpsmoodstavce"/>
    <w:link w:val="Nadpis4"/>
    <w:uiPriority w:val="9"/>
    <w:rsid w:val="009470E8"/>
    <w:rPr>
      <w:rFonts w:cstheme="majorBidi" w:eastAsiaTheme="majorEastAsia"/>
      <w:i w:val="1"/>
      <w:iCs w:val="1"/>
      <w:color w:val="2f5496" w:themeColor="accent1" w:themeShade="0000BF"/>
    </w:rPr>
  </w:style>
  <w:style w:type="character" w:styleId="Nadpis5Char" w:customStyle="1">
    <w:name w:val="Nadpis 5 Char"/>
    <w:basedOn w:val="Standardnpsmoodstavce"/>
    <w:link w:val="Nadpis5"/>
    <w:uiPriority w:val="9"/>
    <w:semiHidden w:val="1"/>
    <w:rsid w:val="009470E8"/>
    <w:rPr>
      <w:rFonts w:cstheme="majorBidi" w:eastAsiaTheme="majorEastAsia"/>
      <w:color w:val="2f5496" w:themeColor="accent1" w:themeShade="0000BF"/>
    </w:rPr>
  </w:style>
  <w:style w:type="character" w:styleId="Nadpis6Char" w:customStyle="1">
    <w:name w:val="Nadpis 6 Char"/>
    <w:basedOn w:val="Standardnpsmoodstavce"/>
    <w:link w:val="Nadpis6"/>
    <w:uiPriority w:val="9"/>
    <w:semiHidden w:val="1"/>
    <w:rsid w:val="009470E8"/>
    <w:rPr>
      <w:rFonts w:cstheme="majorBidi" w:eastAsiaTheme="majorEastAsia"/>
      <w:i w:val="1"/>
      <w:iCs w:val="1"/>
      <w:color w:val="595959" w:themeColor="text1" w:themeTint="0000A6"/>
    </w:rPr>
  </w:style>
  <w:style w:type="character" w:styleId="Nadpis7Char" w:customStyle="1">
    <w:name w:val="Nadpis 7 Char"/>
    <w:basedOn w:val="Standardnpsmoodstavce"/>
    <w:link w:val="Nadpis7"/>
    <w:uiPriority w:val="9"/>
    <w:semiHidden w:val="1"/>
    <w:rsid w:val="009470E8"/>
    <w:rPr>
      <w:rFonts w:cstheme="majorBidi" w:eastAsiaTheme="majorEastAsia"/>
      <w:color w:val="595959" w:themeColor="text1" w:themeTint="0000A6"/>
    </w:rPr>
  </w:style>
  <w:style w:type="character" w:styleId="Nadpis8Char" w:customStyle="1">
    <w:name w:val="Nadpis 8 Char"/>
    <w:basedOn w:val="Standardnpsmoodstavce"/>
    <w:link w:val="Nadpis8"/>
    <w:uiPriority w:val="9"/>
    <w:semiHidden w:val="1"/>
    <w:rsid w:val="009470E8"/>
    <w:rPr>
      <w:rFonts w:cstheme="majorBidi" w:eastAsiaTheme="majorEastAsia"/>
      <w:i w:val="1"/>
      <w:iCs w:val="1"/>
      <w:color w:val="272727" w:themeColor="text1" w:themeTint="0000D8"/>
    </w:rPr>
  </w:style>
  <w:style w:type="character" w:styleId="Nadpis9Char" w:customStyle="1">
    <w:name w:val="Nadpis 9 Char"/>
    <w:basedOn w:val="Standardnpsmoodstavce"/>
    <w:link w:val="Nadpis9"/>
    <w:uiPriority w:val="9"/>
    <w:semiHidden w:val="1"/>
    <w:rsid w:val="009470E8"/>
    <w:rPr>
      <w:rFonts w:cstheme="majorBidi" w:eastAsiaTheme="majorEastAsia"/>
      <w:color w:val="272727" w:themeColor="text1" w:themeTint="0000D8"/>
    </w:rPr>
  </w:style>
  <w:style w:type="character" w:styleId="NzevChar" w:customStyle="1">
    <w:name w:val="Název Char"/>
    <w:basedOn w:val="Standardnpsmoodstavce"/>
    <w:link w:val="Nzev"/>
    <w:uiPriority w:val="10"/>
    <w:rsid w:val="009470E8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PodnadpisChar" w:customStyle="1">
    <w:name w:val="Podnadpis Char"/>
    <w:basedOn w:val="Standardnpsmoodstavce"/>
    <w:link w:val="Podnadpis"/>
    <w:uiPriority w:val="11"/>
    <w:rsid w:val="009470E8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 w:val="1"/>
    <w:rsid w:val="009470E8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CittChar" w:customStyle="1">
    <w:name w:val="Citát Char"/>
    <w:basedOn w:val="Standardnpsmoodstavce"/>
    <w:link w:val="Citt"/>
    <w:uiPriority w:val="29"/>
    <w:rsid w:val="009470E8"/>
    <w:rPr>
      <w:i w:val="1"/>
      <w:iCs w:val="1"/>
      <w:color w:val="404040" w:themeColor="text1" w:themeTint="0000BF"/>
    </w:rPr>
  </w:style>
  <w:style w:type="paragraph" w:styleId="Odstavecseseznamem">
    <w:name w:val="List Paragraph"/>
    <w:basedOn w:val="Normln"/>
    <w:uiPriority w:val="34"/>
    <w:qFormat w:val="1"/>
    <w:rsid w:val="009470E8"/>
    <w:pPr>
      <w:ind w:left="720"/>
      <w:contextualSpacing w:val="1"/>
    </w:pPr>
  </w:style>
  <w:style w:type="character" w:styleId="Zdraznnintenzivn">
    <w:name w:val="Intense Emphasis"/>
    <w:basedOn w:val="Standardnpsmoodstavce"/>
    <w:uiPriority w:val="21"/>
    <w:qFormat w:val="1"/>
    <w:rsid w:val="009470E8"/>
    <w:rPr>
      <w:i w:val="1"/>
      <w:iCs w:val="1"/>
      <w:color w:val="2f5496" w:themeColor="accent1" w:themeShade="0000BF"/>
    </w:rPr>
  </w:style>
  <w:style w:type="paragraph" w:styleId="Vrazncitt">
    <w:name w:val="Intense Quote"/>
    <w:basedOn w:val="Normln"/>
    <w:next w:val="Normln"/>
    <w:link w:val="VrazncittChar"/>
    <w:uiPriority w:val="30"/>
    <w:qFormat w:val="1"/>
    <w:rsid w:val="009470E8"/>
    <w:pPr>
      <w:pBdr>
        <w:top w:color="2f5496" w:space="10" w:sz="4" w:themeColor="accent1" w:themeShade="0000BF" w:val="single"/>
        <w:bottom w:color="2f5496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2f5496" w:themeColor="accent1" w:themeShade="0000BF"/>
    </w:rPr>
  </w:style>
  <w:style w:type="character" w:styleId="VrazncittChar" w:customStyle="1">
    <w:name w:val="Výrazný citát Char"/>
    <w:basedOn w:val="Standardnpsmoodstavce"/>
    <w:link w:val="Vrazncitt"/>
    <w:uiPriority w:val="30"/>
    <w:rsid w:val="009470E8"/>
    <w:rPr>
      <w:i w:val="1"/>
      <w:iCs w:val="1"/>
      <w:color w:val="2f5496" w:themeColor="accent1" w:themeShade="0000BF"/>
    </w:rPr>
  </w:style>
  <w:style w:type="character" w:styleId="Odkazintenzivn">
    <w:name w:val="Intense Reference"/>
    <w:basedOn w:val="Standardnpsmoodstavce"/>
    <w:uiPriority w:val="32"/>
    <w:qFormat w:val="1"/>
    <w:rsid w:val="009470E8"/>
    <w:rPr>
      <w:b w:val="1"/>
      <w:bCs w:val="1"/>
      <w:smallCaps w:val="1"/>
      <w:color w:val="2f5496" w:themeColor="accent1" w:themeShade="0000BF"/>
      <w:spacing w:val="5"/>
    </w:rPr>
  </w:style>
  <w:style w:type="character" w:styleId="Hypertextovodkaz">
    <w:name w:val="Hyperlink"/>
    <w:basedOn w:val="Standardnpsmoodstavce"/>
    <w:uiPriority w:val="99"/>
    <w:unhideWhenUsed w:val="1"/>
    <w:rsid w:val="009470E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 w:val="1"/>
    <w:unhideWhenUsed w:val="1"/>
    <w:rsid w:val="009470E8"/>
    <w:rPr>
      <w:color w:val="605e5c"/>
      <w:shd w:color="auto" w:fill="e1dfdd" w:val="clear"/>
    </w:rPr>
  </w:style>
  <w:style w:type="paragraph" w:styleId="Bezmezer">
    <w:name w:val="No Spacing"/>
    <w:uiPriority w:val="1"/>
    <w:qFormat w:val="1"/>
    <w:rsid w:val="009470E8"/>
    <w:pPr>
      <w:spacing w:after="0" w:line="240" w:lineRule="auto"/>
    </w:pPr>
  </w:style>
  <w:style w:type="character" w:styleId="Siln">
    <w:name w:val="Strong"/>
    <w:basedOn w:val="Standardnpsmoodstavce"/>
    <w:uiPriority w:val="22"/>
    <w:qFormat w:val="1"/>
    <w:rsid w:val="00361796"/>
    <w:rPr>
      <w:b w:val="1"/>
      <w:bCs w:val="1"/>
    </w:rPr>
  </w:style>
  <w:style w:type="paragraph" w:styleId="Normlnweb">
    <w:name w:val="Normal (Web)"/>
    <w:basedOn w:val="Normln"/>
    <w:uiPriority w:val="99"/>
    <w:semiHidden w:val="1"/>
    <w:unhideWhenUsed w:val="1"/>
    <w:rsid w:val="00596F52"/>
    <w:rPr>
      <w:rFonts w:ascii="Times New Roman" w:cs="Times New Roman" w:hAnsi="Times New Roman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tel:+420608245698" TargetMode="External"/><Relationship Id="rId10" Type="http://schemas.openxmlformats.org/officeDocument/2006/relationships/hyperlink" Target="mailto:svp@svpkvary.cz" TargetMode="External"/><Relationship Id="rId13" Type="http://schemas.openxmlformats.org/officeDocument/2006/relationships/hyperlink" Target="mailto:info@koparkovamonika.cz" TargetMode="External"/><Relationship Id="rId12" Type="http://schemas.openxmlformats.org/officeDocument/2006/relationships/hyperlink" Target="tel:+420602731934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pc_sokolov@volny.cz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simralova@1zs-sokolov.cz" TargetMode="External"/><Relationship Id="rId8" Type="http://schemas.openxmlformats.org/officeDocument/2006/relationships/hyperlink" Target="mailto:info-sokolov@ppp.kv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vZNP8/fGaz8lockXZr7rIir3XA==">CgMxLjA4AHIhMTVlaUI0Vl9wSGJmU1l4bEVRdjc4ejVxbVJDSV9DQ2xP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2025-12-30T11:56:00Z</dcterms:created>
  <dc:creator>Miriam Čermáková</dc:creator>
</cp:coreProperties>
</file>